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778AA" w14:textId="4DD6C946" w:rsidR="00F76A86" w:rsidRPr="005A6C79" w:rsidRDefault="00785A45" w:rsidP="005A6C79">
      <w:pPr>
        <w:pStyle w:val="Title"/>
        <w:rPr>
          <w:rFonts w:ascii="Arial" w:hAnsi="Arial" w:cs="Arial"/>
          <w:color w:val="auto"/>
          <w:sz w:val="48"/>
          <w:szCs w:val="48"/>
          <w:lang w:val="da-DK" w:eastAsia="en-US"/>
        </w:rPr>
      </w:pPr>
      <w:r w:rsidRPr="005A6C79">
        <w:rPr>
          <w:rFonts w:ascii="Arial" w:hAnsi="Arial" w:cs="Arial"/>
          <w:color w:val="auto"/>
          <w:sz w:val="48"/>
          <w:szCs w:val="48"/>
          <w:lang w:val="da-DK" w:eastAsia="en-US"/>
        </w:rPr>
        <w:t xml:space="preserve">Skabelon til overvejelser om behov for ændringer af organiseringen </w:t>
      </w:r>
    </w:p>
    <w:p w14:paraId="04877ECC" w14:textId="77777777" w:rsidR="00F76A86" w:rsidRPr="00834115" w:rsidRDefault="00F76A86" w:rsidP="00F76A86">
      <w:pPr>
        <w:autoSpaceDE w:val="0"/>
        <w:autoSpaceDN w:val="0"/>
        <w:adjustRightInd w:val="0"/>
        <w:spacing w:after="0" w:line="340" w:lineRule="atLeast"/>
        <w:rPr>
          <w:rFonts w:ascii="Arial" w:eastAsiaTheme="majorEastAsia" w:hAnsi="Arial" w:cs="Arial"/>
          <w:b/>
          <w:color w:val="000000" w:themeColor="text1"/>
          <w:sz w:val="22"/>
          <w:szCs w:val="22"/>
          <w:lang w:val="da-DK" w:eastAsia="en-US"/>
        </w:rPr>
      </w:pPr>
    </w:p>
    <w:p w14:paraId="64325C1D" w14:textId="217412C2" w:rsidR="00785A45" w:rsidRPr="00785A45" w:rsidRDefault="00785A45" w:rsidP="00785A45">
      <w:pPr>
        <w:rPr>
          <w:rFonts w:ascii="Arial" w:hAnsi="Arial" w:cs="Arial"/>
          <w:sz w:val="22"/>
          <w:szCs w:val="22"/>
          <w:lang w:val="da-DK"/>
        </w:rPr>
      </w:pPr>
      <w:r w:rsidRPr="00785A45">
        <w:rPr>
          <w:rFonts w:ascii="Arial" w:hAnsi="Arial" w:cs="Arial"/>
          <w:sz w:val="22"/>
          <w:szCs w:val="22"/>
          <w:lang w:val="da-DK"/>
        </w:rPr>
        <w:t xml:space="preserve">Tjeklisten er egnet til systematisk refleksion over, om den nuværende organisering stadig er den, der mest effektivt understøtter varetagelsen af kerneopgaven og opfyldelse af </w:t>
      </w:r>
      <w:r w:rsidR="00F63980">
        <w:rPr>
          <w:rFonts w:ascii="Arial" w:hAnsi="Arial" w:cs="Arial"/>
          <w:sz w:val="22"/>
          <w:szCs w:val="22"/>
          <w:lang w:val="da-DK"/>
        </w:rPr>
        <w:t>de politiske mål og intentioner.</w:t>
      </w:r>
    </w:p>
    <w:p w14:paraId="7B04C2F0" w14:textId="23FCCD24" w:rsidR="00785A45" w:rsidRPr="00785A45" w:rsidRDefault="00785A45" w:rsidP="00785A45">
      <w:pPr>
        <w:rPr>
          <w:rFonts w:ascii="Arial" w:hAnsi="Arial" w:cs="Arial"/>
          <w:sz w:val="22"/>
          <w:szCs w:val="22"/>
          <w:lang w:val="da-DK"/>
        </w:rPr>
      </w:pPr>
      <w:r w:rsidRPr="00785A45">
        <w:rPr>
          <w:rFonts w:ascii="Arial" w:hAnsi="Arial" w:cs="Arial"/>
          <w:sz w:val="22"/>
          <w:szCs w:val="22"/>
          <w:lang w:val="da-DK"/>
        </w:rPr>
        <w:t>Ved gennemgang af punkterne på listen skal det for hvert punkt overvejes, i hvilket omfang og hvordan den nuværende organisering understøtter de ændrede forhold eller den nye viden</w:t>
      </w:r>
      <w:r w:rsidR="00674170">
        <w:rPr>
          <w:rFonts w:ascii="Arial" w:hAnsi="Arial" w:cs="Arial"/>
          <w:sz w:val="22"/>
          <w:szCs w:val="22"/>
          <w:lang w:val="da-DK"/>
        </w:rPr>
        <w:t>,</w:t>
      </w:r>
      <w:r w:rsidRPr="00785A45">
        <w:rPr>
          <w:rFonts w:ascii="Arial" w:hAnsi="Arial" w:cs="Arial"/>
          <w:sz w:val="22"/>
          <w:szCs w:val="22"/>
          <w:lang w:val="da-DK"/>
        </w:rPr>
        <w:t xml:space="preserve"> vi har fået.</w:t>
      </w:r>
    </w:p>
    <w:p w14:paraId="00B75B71" w14:textId="77777777" w:rsidR="00785A45" w:rsidRPr="00514B75" w:rsidRDefault="00785A45" w:rsidP="0019434E">
      <w:pPr>
        <w:spacing w:after="0"/>
        <w:rPr>
          <w:rFonts w:ascii="Arial" w:hAnsi="Arial" w:cs="Arial"/>
          <w:b/>
          <w:lang w:val="da-DK"/>
        </w:rPr>
      </w:pPr>
      <w:r w:rsidRPr="00514B75">
        <w:rPr>
          <w:rFonts w:ascii="Arial" w:hAnsi="Arial" w:cs="Arial"/>
          <w:b/>
          <w:lang w:val="da-DK"/>
        </w:rPr>
        <w:t>Eksterne forhold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ksterne forhold"/>
        <w:tblDescription w:val="Skabelon for eksterne forhold"/>
      </w:tblPr>
      <w:tblGrid>
        <w:gridCol w:w="3480"/>
        <w:gridCol w:w="2674"/>
        <w:gridCol w:w="2674"/>
      </w:tblGrid>
      <w:tr w:rsidR="00785A45" w:rsidRPr="006E348C" w14:paraId="35727AC7" w14:textId="77777777" w:rsidTr="00294AA8">
        <w:trPr>
          <w:tblHeader/>
        </w:trPr>
        <w:tc>
          <w:tcPr>
            <w:tcW w:w="3644" w:type="dxa"/>
          </w:tcPr>
          <w:p w14:paraId="153BA10C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</w:rPr>
            </w:pPr>
            <w:r w:rsidRPr="00785A45">
              <w:rPr>
                <w:rFonts w:ascii="Arial" w:hAnsi="Arial" w:cs="Arial"/>
                <w:b/>
              </w:rPr>
              <w:t>Ændring</w:t>
            </w:r>
          </w:p>
        </w:tc>
        <w:tc>
          <w:tcPr>
            <w:tcW w:w="2821" w:type="dxa"/>
            <w:vAlign w:val="center"/>
          </w:tcPr>
          <w:p w14:paraId="2B9DF62B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  <w:color w:val="000000" w:themeColor="text1"/>
              </w:rPr>
              <w:t>Sådan understøtter den nuværende organisering de ændrede forhold</w:t>
            </w:r>
          </w:p>
        </w:tc>
        <w:tc>
          <w:tcPr>
            <w:tcW w:w="2821" w:type="dxa"/>
          </w:tcPr>
          <w:p w14:paraId="65F9A66C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  <w:color w:val="000000" w:themeColor="text1"/>
              </w:rPr>
              <w:t>Sådan udfordrer de ændrede forhold vores nuværende organisering</w:t>
            </w:r>
          </w:p>
        </w:tc>
      </w:tr>
      <w:tr w:rsidR="00785A45" w:rsidRPr="006E348C" w14:paraId="1119A2D5" w14:textId="77777777" w:rsidTr="00B329FC">
        <w:tc>
          <w:tcPr>
            <w:tcW w:w="3644" w:type="dxa"/>
          </w:tcPr>
          <w:p w14:paraId="03DCF7EB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</w:rPr>
              <w:t>E</w:t>
            </w:r>
            <w:r w:rsidRPr="00785A45">
              <w:rPr>
                <w:rFonts w:ascii="Arial" w:hAnsi="Arial" w:cs="Arial"/>
                <w:color w:val="000000" w:themeColor="text1"/>
              </w:rPr>
              <w:t xml:space="preserve">r der ændringer i lovgivning mv. der gør, at vores organisering ikke længere effektivt understøtter varetagelsen af de lovpligtige opgaver på området? </w:t>
            </w:r>
          </w:p>
          <w:p w14:paraId="4F1F9AC2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Hvis ja, hvilke og hvordan?</w:t>
            </w:r>
          </w:p>
        </w:tc>
        <w:tc>
          <w:tcPr>
            <w:tcW w:w="2821" w:type="dxa"/>
            <w:vAlign w:val="center"/>
          </w:tcPr>
          <w:p w14:paraId="0A80DAA6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21" w:type="dxa"/>
          </w:tcPr>
          <w:p w14:paraId="0C50C170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785A45" w:rsidRPr="006E348C" w14:paraId="3E9D4FD2" w14:textId="77777777" w:rsidTr="00B329FC">
        <w:tc>
          <w:tcPr>
            <w:tcW w:w="3644" w:type="dxa"/>
          </w:tcPr>
          <w:p w14:paraId="1F888140" w14:textId="38F4D9D3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Er der ændringer i de politiske mål</w:t>
            </w:r>
            <w:r w:rsidR="001B22E4">
              <w:rPr>
                <w:rFonts w:ascii="Arial" w:hAnsi="Arial" w:cs="Arial"/>
                <w:color w:val="000000" w:themeColor="text1"/>
              </w:rPr>
              <w:t>,</w:t>
            </w:r>
            <w:r w:rsidRPr="00785A45">
              <w:rPr>
                <w:rFonts w:ascii="Arial" w:hAnsi="Arial" w:cs="Arial"/>
                <w:color w:val="000000" w:themeColor="text1"/>
              </w:rPr>
              <w:t xml:space="preserve"> der gør, at vores organisering ikke længere effektivt understøtter varetagelsen af de aktiviteter, der sikre gennemførelse af visioner og mål i den sammenhængende børne- og ungepolitik? </w:t>
            </w:r>
          </w:p>
          <w:p w14:paraId="52D32CBF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Hvis ja, hvilke og hvordan?</w:t>
            </w:r>
          </w:p>
        </w:tc>
        <w:tc>
          <w:tcPr>
            <w:tcW w:w="2821" w:type="dxa"/>
            <w:vAlign w:val="center"/>
          </w:tcPr>
          <w:p w14:paraId="0A687395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21" w:type="dxa"/>
          </w:tcPr>
          <w:p w14:paraId="6426C696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785A45" w:rsidRPr="006E348C" w14:paraId="6455D4DA" w14:textId="77777777" w:rsidTr="00B329FC">
        <w:tc>
          <w:tcPr>
            <w:tcW w:w="3644" w:type="dxa"/>
          </w:tcPr>
          <w:p w14:paraId="340BF146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 xml:space="preserve">Er der ændringer hos vores vigtigste samarbejdspartnere, der udfordrer vores nuværende organisering i forhold til effektivt </w:t>
            </w:r>
            <w:r w:rsidRPr="00785A45">
              <w:rPr>
                <w:rFonts w:ascii="Arial" w:hAnsi="Arial" w:cs="Arial"/>
                <w:color w:val="000000" w:themeColor="text1"/>
              </w:rPr>
              <w:lastRenderedPageBreak/>
              <w:t xml:space="preserve">at understøtte udførelsen af kerneopgaven? </w:t>
            </w:r>
          </w:p>
          <w:p w14:paraId="4933D6EE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Hvis ja, hvilke og hvordan?</w:t>
            </w:r>
          </w:p>
        </w:tc>
        <w:tc>
          <w:tcPr>
            <w:tcW w:w="2821" w:type="dxa"/>
            <w:vAlign w:val="center"/>
          </w:tcPr>
          <w:p w14:paraId="64C953C2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21" w:type="dxa"/>
          </w:tcPr>
          <w:p w14:paraId="1A9F1784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785A45" w:rsidRPr="006E348C" w14:paraId="06ACC3F6" w14:textId="77777777" w:rsidTr="00B329FC">
        <w:tc>
          <w:tcPr>
            <w:tcW w:w="3644" w:type="dxa"/>
          </w:tcPr>
          <w:p w14:paraId="4BD3AE59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lastRenderedPageBreak/>
              <w:t>Er der andre ændringer i vores omgivelser, der udfordrer vores nuværende organisering i forhold til effektivt at understøtte udførelsen af kerneopgaven?</w:t>
            </w:r>
          </w:p>
          <w:p w14:paraId="12D46F8A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Hvis ja, hvilke og hvordan?</w:t>
            </w:r>
          </w:p>
        </w:tc>
        <w:tc>
          <w:tcPr>
            <w:tcW w:w="2821" w:type="dxa"/>
            <w:vAlign w:val="center"/>
          </w:tcPr>
          <w:p w14:paraId="7AC7C77D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21" w:type="dxa"/>
          </w:tcPr>
          <w:p w14:paraId="5D3CF5C1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CE6557D" w14:textId="77777777" w:rsidR="00785A45" w:rsidRPr="00785A45" w:rsidRDefault="00785A45" w:rsidP="00785A45">
      <w:pPr>
        <w:spacing w:after="240" w:line="340" w:lineRule="atLeast"/>
        <w:rPr>
          <w:rFonts w:ascii="Arial" w:hAnsi="Arial" w:cs="Arial"/>
          <w:b/>
          <w:color w:val="000000" w:themeColor="text1"/>
          <w:sz w:val="22"/>
          <w:szCs w:val="22"/>
          <w:lang w:val="da-DK"/>
        </w:rPr>
      </w:pPr>
    </w:p>
    <w:p w14:paraId="1B6A5AD4" w14:textId="77777777" w:rsidR="00785A45" w:rsidRPr="00514B75" w:rsidRDefault="00785A45" w:rsidP="0019434E">
      <w:pPr>
        <w:spacing w:after="0" w:line="340" w:lineRule="atLeast"/>
        <w:rPr>
          <w:rFonts w:ascii="Arial" w:hAnsi="Arial" w:cs="Arial"/>
          <w:b/>
          <w:color w:val="000000" w:themeColor="text1"/>
          <w:lang w:val="da-DK"/>
        </w:rPr>
      </w:pPr>
      <w:r w:rsidRPr="00514B75">
        <w:rPr>
          <w:rFonts w:ascii="Arial" w:hAnsi="Arial" w:cs="Arial"/>
          <w:b/>
          <w:color w:val="000000" w:themeColor="text1"/>
          <w:lang w:val="da-DK"/>
        </w:rPr>
        <w:t>Interne forhold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terne forhold"/>
        <w:tblDescription w:val="Skabelon for interne forhold"/>
      </w:tblPr>
      <w:tblGrid>
        <w:gridCol w:w="3320"/>
        <w:gridCol w:w="2754"/>
        <w:gridCol w:w="2754"/>
      </w:tblGrid>
      <w:tr w:rsidR="00785A45" w:rsidRPr="006E348C" w14:paraId="45DEAFE5" w14:textId="77777777" w:rsidTr="00294AA8">
        <w:trPr>
          <w:tblHeader/>
        </w:trPr>
        <w:tc>
          <w:tcPr>
            <w:tcW w:w="3502" w:type="dxa"/>
          </w:tcPr>
          <w:p w14:paraId="5A2B3641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</w:rPr>
              <w:t>Ændring</w:t>
            </w:r>
          </w:p>
        </w:tc>
        <w:tc>
          <w:tcPr>
            <w:tcW w:w="2892" w:type="dxa"/>
            <w:vAlign w:val="center"/>
          </w:tcPr>
          <w:p w14:paraId="46CD4124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  <w:color w:val="000000" w:themeColor="text1"/>
              </w:rPr>
              <w:t>Sådan understøtter den nuværende organisering de ændrede forhold</w:t>
            </w:r>
          </w:p>
        </w:tc>
        <w:tc>
          <w:tcPr>
            <w:tcW w:w="2892" w:type="dxa"/>
          </w:tcPr>
          <w:p w14:paraId="4B48E0A3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  <w:color w:val="000000" w:themeColor="text1"/>
              </w:rPr>
              <w:t>Sådan udfordrer de ændrede forhold vores nuværende organisering</w:t>
            </w:r>
          </w:p>
        </w:tc>
      </w:tr>
      <w:tr w:rsidR="00785A45" w:rsidRPr="006E348C" w14:paraId="07D1BBEE" w14:textId="77777777" w:rsidTr="00B329FC">
        <w:tc>
          <w:tcPr>
            <w:tcW w:w="3502" w:type="dxa"/>
          </w:tcPr>
          <w:p w14:paraId="0B0EC680" w14:textId="345692FB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Er der ændringer internt hos os selv (kommune, forvaltning, fagcenter)</w:t>
            </w:r>
            <w:r w:rsidR="00674170">
              <w:rPr>
                <w:rFonts w:ascii="Arial" w:hAnsi="Arial" w:cs="Arial"/>
                <w:color w:val="000000" w:themeColor="text1"/>
              </w:rPr>
              <w:t>,</w:t>
            </w:r>
            <w:r w:rsidRPr="00785A45">
              <w:rPr>
                <w:rFonts w:ascii="Arial" w:hAnsi="Arial" w:cs="Arial"/>
                <w:color w:val="000000" w:themeColor="text1"/>
              </w:rPr>
              <w:t xml:space="preserve"> der udfordrer vores nuværende organisering i forhold til effektivt at understøtte udførelsen af kerneopgaven?</w:t>
            </w:r>
          </w:p>
          <w:p w14:paraId="50E1DBF7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Hvis ja, hvilke og hvordan?</w:t>
            </w:r>
          </w:p>
        </w:tc>
        <w:tc>
          <w:tcPr>
            <w:tcW w:w="2892" w:type="dxa"/>
          </w:tcPr>
          <w:p w14:paraId="03C066CE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92" w:type="dxa"/>
          </w:tcPr>
          <w:p w14:paraId="073498AC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5A45" w:rsidRPr="006E348C" w14:paraId="2183204E" w14:textId="77777777" w:rsidTr="00B329FC">
        <w:tc>
          <w:tcPr>
            <w:tcW w:w="3502" w:type="dxa"/>
          </w:tcPr>
          <w:p w14:paraId="14234AD7" w14:textId="785163CC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Er der forhold i arbejdsmiljøet</w:t>
            </w:r>
            <w:r w:rsidR="00674170">
              <w:rPr>
                <w:rFonts w:ascii="Arial" w:hAnsi="Arial" w:cs="Arial"/>
                <w:color w:val="000000" w:themeColor="text1"/>
              </w:rPr>
              <w:t>,</w:t>
            </w:r>
            <w:r w:rsidRPr="00785A45">
              <w:rPr>
                <w:rFonts w:ascii="Arial" w:hAnsi="Arial" w:cs="Arial"/>
                <w:color w:val="000000" w:themeColor="text1"/>
              </w:rPr>
              <w:t xml:space="preserve"> som udfordrer vores nuværende organisering?</w:t>
            </w:r>
          </w:p>
          <w:p w14:paraId="28FAE87B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lastRenderedPageBreak/>
              <w:t>Hvis ja, hvilke og hvordan?</w:t>
            </w:r>
          </w:p>
        </w:tc>
        <w:tc>
          <w:tcPr>
            <w:tcW w:w="2892" w:type="dxa"/>
          </w:tcPr>
          <w:p w14:paraId="3CB59060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92" w:type="dxa"/>
          </w:tcPr>
          <w:p w14:paraId="1C70769D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5A45" w:rsidRPr="006E348C" w14:paraId="7F4F088C" w14:textId="77777777" w:rsidTr="00B329FC">
        <w:tc>
          <w:tcPr>
            <w:tcW w:w="3502" w:type="dxa"/>
          </w:tcPr>
          <w:p w14:paraId="3E7B1DD0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lastRenderedPageBreak/>
              <w:t>Er der erfaringer fra praksis med vores nuværende organisering på, at den ikke effektivt understøtter varetagelse af kerneopgaven?</w:t>
            </w:r>
          </w:p>
          <w:p w14:paraId="1433875C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Hvis ja, hvilke og hvordan?</w:t>
            </w:r>
          </w:p>
        </w:tc>
        <w:tc>
          <w:tcPr>
            <w:tcW w:w="2892" w:type="dxa"/>
          </w:tcPr>
          <w:p w14:paraId="17DCA340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92" w:type="dxa"/>
          </w:tcPr>
          <w:p w14:paraId="066F8507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5A45" w:rsidRPr="006E348C" w14:paraId="5E70C7CC" w14:textId="77777777" w:rsidTr="00B329FC">
        <w:tc>
          <w:tcPr>
            <w:tcW w:w="3502" w:type="dxa"/>
          </w:tcPr>
          <w:p w14:paraId="1607ED1B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 xml:space="preserve">Har vi fået nye opgaver, som ikke understøttes effektivt af den nuværende organisering? </w:t>
            </w:r>
          </w:p>
          <w:p w14:paraId="491FDD3B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Hvis ja, hvilke og hvorfor?</w:t>
            </w:r>
          </w:p>
          <w:p w14:paraId="6676F1A7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92" w:type="dxa"/>
          </w:tcPr>
          <w:p w14:paraId="7C218FF8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92" w:type="dxa"/>
          </w:tcPr>
          <w:p w14:paraId="2E9D2A69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5A45" w:rsidRPr="006E348C" w14:paraId="5D708582" w14:textId="77777777" w:rsidTr="00B329FC">
        <w:tc>
          <w:tcPr>
            <w:tcW w:w="3502" w:type="dxa"/>
          </w:tcPr>
          <w:p w14:paraId="27ADCC28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 xml:space="preserve">Er der steder, hvor den nuværende organisering understøtter varetagelsen af opgaver, som ikke længere er nødvendige eller er af mindre betydning? </w:t>
            </w:r>
          </w:p>
          <w:p w14:paraId="517DD559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Hvis ja, hvor, hvilke og hvordan?</w:t>
            </w:r>
          </w:p>
        </w:tc>
        <w:tc>
          <w:tcPr>
            <w:tcW w:w="2892" w:type="dxa"/>
          </w:tcPr>
          <w:p w14:paraId="636EA7B9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92" w:type="dxa"/>
          </w:tcPr>
          <w:p w14:paraId="27254FBB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40BEBE7E" w14:textId="77777777" w:rsidR="00785A45" w:rsidRPr="00785A45" w:rsidRDefault="00785A45" w:rsidP="00785A45">
      <w:pPr>
        <w:spacing w:after="240" w:line="340" w:lineRule="atLeast"/>
        <w:rPr>
          <w:rFonts w:ascii="Arial" w:hAnsi="Arial" w:cs="Arial"/>
          <w:b/>
          <w:color w:val="000000" w:themeColor="text1"/>
          <w:sz w:val="22"/>
          <w:szCs w:val="22"/>
          <w:lang w:val="da-DK"/>
        </w:rPr>
      </w:pPr>
    </w:p>
    <w:p w14:paraId="709EC1AF" w14:textId="77777777" w:rsidR="00785A45" w:rsidRPr="00514B75" w:rsidRDefault="00785A45" w:rsidP="006E348C">
      <w:pPr>
        <w:keepNext/>
        <w:spacing w:after="0" w:line="340" w:lineRule="atLeast"/>
        <w:rPr>
          <w:rFonts w:ascii="Arial" w:hAnsi="Arial" w:cs="Arial"/>
          <w:b/>
          <w:color w:val="000000" w:themeColor="text1"/>
          <w:lang w:val="da-DK"/>
        </w:rPr>
      </w:pPr>
      <w:r w:rsidRPr="00514B75">
        <w:rPr>
          <w:rFonts w:ascii="Arial" w:hAnsi="Arial" w:cs="Arial"/>
          <w:b/>
          <w:color w:val="000000" w:themeColor="text1"/>
          <w:lang w:val="da-DK"/>
        </w:rPr>
        <w:lastRenderedPageBreak/>
        <w:t>Ressourcer og effektivitet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sourcer og effektivitet"/>
        <w:tblDescription w:val="Skabelon for ressourcer og effektivitet"/>
      </w:tblPr>
      <w:tblGrid>
        <w:gridCol w:w="3440"/>
        <w:gridCol w:w="2694"/>
        <w:gridCol w:w="2694"/>
      </w:tblGrid>
      <w:tr w:rsidR="00785A45" w:rsidRPr="006E348C" w14:paraId="20DDCC49" w14:textId="77777777" w:rsidTr="00294AA8">
        <w:trPr>
          <w:tblHeader/>
        </w:trPr>
        <w:tc>
          <w:tcPr>
            <w:tcW w:w="3610" w:type="dxa"/>
          </w:tcPr>
          <w:p w14:paraId="15795595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</w:rPr>
              <w:t>Ændring</w:t>
            </w:r>
          </w:p>
        </w:tc>
        <w:tc>
          <w:tcPr>
            <w:tcW w:w="2838" w:type="dxa"/>
            <w:vAlign w:val="center"/>
          </w:tcPr>
          <w:p w14:paraId="6AD4E41B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  <w:color w:val="000000" w:themeColor="text1"/>
              </w:rPr>
              <w:t>Sådan understøtter den nuværende organisering de ændrede forhold</w:t>
            </w:r>
          </w:p>
        </w:tc>
        <w:tc>
          <w:tcPr>
            <w:tcW w:w="2838" w:type="dxa"/>
          </w:tcPr>
          <w:p w14:paraId="043FDBBE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  <w:color w:val="000000" w:themeColor="text1"/>
              </w:rPr>
              <w:t>Sådan udfordrer de ændrede forhold vores nuværende organisering</w:t>
            </w:r>
          </w:p>
        </w:tc>
      </w:tr>
      <w:tr w:rsidR="00785A45" w:rsidRPr="00785A45" w14:paraId="59157F70" w14:textId="77777777" w:rsidTr="00B329FC">
        <w:tc>
          <w:tcPr>
            <w:tcW w:w="3610" w:type="dxa"/>
          </w:tcPr>
          <w:p w14:paraId="77F2D233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 xml:space="preserve">Er der ressourcemæssige hensyn – fx krav om besparelser – der fordrer behov for justering af vores nuværende organisering? </w:t>
            </w:r>
          </w:p>
          <w:p w14:paraId="3976EBE2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Hvis ja, hvilke?</w:t>
            </w:r>
          </w:p>
        </w:tc>
        <w:tc>
          <w:tcPr>
            <w:tcW w:w="2838" w:type="dxa"/>
          </w:tcPr>
          <w:p w14:paraId="22441299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8" w:type="dxa"/>
          </w:tcPr>
          <w:p w14:paraId="288A34BA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5A45" w:rsidRPr="006E348C" w14:paraId="11F859AA" w14:textId="77777777" w:rsidTr="00B329FC">
        <w:tc>
          <w:tcPr>
            <w:tcW w:w="3610" w:type="dxa"/>
          </w:tcPr>
          <w:p w14:paraId="28C6CA8C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Er der arbejdsgange, snitflader mv. som kan løses mere effektivt ved at ændre på vores nuværende organisering?</w:t>
            </w:r>
          </w:p>
          <w:p w14:paraId="6D55350C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Hvis ja, hvilke og hvordan?</w:t>
            </w:r>
          </w:p>
          <w:p w14:paraId="78E1058B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8" w:type="dxa"/>
          </w:tcPr>
          <w:p w14:paraId="6B9E8CD2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8" w:type="dxa"/>
          </w:tcPr>
          <w:p w14:paraId="3C8D40B6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F949689" w14:textId="77777777" w:rsidR="00785A45" w:rsidRPr="00785A45" w:rsidRDefault="00785A45" w:rsidP="00785A45">
      <w:pPr>
        <w:spacing w:after="240" w:line="340" w:lineRule="atLeast"/>
        <w:rPr>
          <w:rFonts w:ascii="Arial" w:hAnsi="Arial" w:cs="Arial"/>
          <w:b/>
          <w:color w:val="000000" w:themeColor="text1"/>
          <w:sz w:val="22"/>
          <w:szCs w:val="22"/>
          <w:lang w:val="da-DK"/>
        </w:rPr>
      </w:pPr>
    </w:p>
    <w:p w14:paraId="0260066D" w14:textId="77777777" w:rsidR="00785A45" w:rsidRPr="00514B75" w:rsidRDefault="00785A45" w:rsidP="0019434E">
      <w:pPr>
        <w:spacing w:after="0" w:line="340" w:lineRule="atLeast"/>
        <w:rPr>
          <w:rFonts w:ascii="Arial" w:hAnsi="Arial" w:cs="Arial"/>
          <w:b/>
          <w:color w:val="000000" w:themeColor="text1"/>
          <w:lang w:val="da-DK"/>
        </w:rPr>
      </w:pPr>
      <w:r w:rsidRPr="00514B75">
        <w:rPr>
          <w:rFonts w:ascii="Arial" w:hAnsi="Arial" w:cs="Arial"/>
          <w:b/>
          <w:color w:val="000000" w:themeColor="text1"/>
          <w:lang w:val="da-DK"/>
        </w:rPr>
        <w:t>Ny viden og erfaringer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y viden og erfaring"/>
        <w:tblDescription w:val="Skabelon til ny viden og erfaringer"/>
      </w:tblPr>
      <w:tblGrid>
        <w:gridCol w:w="3262"/>
        <w:gridCol w:w="2783"/>
        <w:gridCol w:w="2783"/>
      </w:tblGrid>
      <w:tr w:rsidR="00785A45" w:rsidRPr="006E348C" w14:paraId="754432D8" w14:textId="77777777" w:rsidTr="00294AA8">
        <w:trPr>
          <w:tblHeader/>
        </w:trPr>
        <w:tc>
          <w:tcPr>
            <w:tcW w:w="3450" w:type="dxa"/>
          </w:tcPr>
          <w:p w14:paraId="38E3326E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</w:rPr>
              <w:t>Ændring</w:t>
            </w:r>
          </w:p>
        </w:tc>
        <w:tc>
          <w:tcPr>
            <w:tcW w:w="2918" w:type="dxa"/>
            <w:vAlign w:val="center"/>
          </w:tcPr>
          <w:p w14:paraId="7F126D97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  <w:color w:val="000000" w:themeColor="text1"/>
              </w:rPr>
              <w:t>Sådan understøtter den nuværende organisering de ændrede forhold</w:t>
            </w:r>
          </w:p>
        </w:tc>
        <w:tc>
          <w:tcPr>
            <w:tcW w:w="2918" w:type="dxa"/>
          </w:tcPr>
          <w:p w14:paraId="01034394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  <w:color w:val="000000" w:themeColor="text1"/>
              </w:rPr>
              <w:t>Sådan udfordrer de ændrede forhold vores nuværende organisering</w:t>
            </w:r>
          </w:p>
        </w:tc>
      </w:tr>
      <w:tr w:rsidR="00785A45" w:rsidRPr="006E348C" w14:paraId="1E20BC1C" w14:textId="77777777" w:rsidTr="00B329FC">
        <w:tc>
          <w:tcPr>
            <w:tcW w:w="3450" w:type="dxa"/>
          </w:tcPr>
          <w:p w14:paraId="545F7D82" w14:textId="656E8749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Er der ny viden om organisering eller erfaring fra fx andre kommuner</w:t>
            </w:r>
            <w:r w:rsidR="00674170">
              <w:rPr>
                <w:rFonts w:ascii="Arial" w:hAnsi="Arial" w:cs="Arial"/>
                <w:color w:val="000000" w:themeColor="text1"/>
              </w:rPr>
              <w:t>,</w:t>
            </w:r>
            <w:r w:rsidRPr="00785A45">
              <w:rPr>
                <w:rFonts w:ascii="Arial" w:hAnsi="Arial" w:cs="Arial"/>
                <w:color w:val="000000" w:themeColor="text1"/>
              </w:rPr>
              <w:t xml:space="preserve"> der kan inspirere os til evt. at ændre eller justere vores organisering?</w:t>
            </w:r>
          </w:p>
          <w:p w14:paraId="6E5EBEF6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color w:val="000000" w:themeColor="text1"/>
              </w:rPr>
            </w:pPr>
            <w:r w:rsidRPr="00785A45">
              <w:rPr>
                <w:rFonts w:ascii="Arial" w:hAnsi="Arial" w:cs="Arial"/>
                <w:color w:val="000000" w:themeColor="text1"/>
              </w:rPr>
              <w:t>Hvis ja, hvilke og hvordan?</w:t>
            </w:r>
          </w:p>
        </w:tc>
        <w:tc>
          <w:tcPr>
            <w:tcW w:w="2918" w:type="dxa"/>
          </w:tcPr>
          <w:p w14:paraId="43D0E24C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18" w:type="dxa"/>
          </w:tcPr>
          <w:p w14:paraId="3F864C0F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5A45" w:rsidRPr="00785A45" w14:paraId="0D995176" w14:textId="77777777" w:rsidTr="00B329FC">
        <w:tc>
          <w:tcPr>
            <w:tcW w:w="3450" w:type="dxa"/>
          </w:tcPr>
          <w:p w14:paraId="68DD3DC9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785A45">
              <w:rPr>
                <w:rFonts w:ascii="Arial" w:hAnsi="Arial" w:cs="Arial"/>
                <w:b/>
                <w:color w:val="000000" w:themeColor="text1"/>
              </w:rPr>
              <w:lastRenderedPageBreak/>
              <w:t>Øvrige forhold:</w:t>
            </w:r>
          </w:p>
          <w:p w14:paraId="0A982A08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  <w:p w14:paraId="0A911880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  <w:p w14:paraId="056BEB01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18" w:type="dxa"/>
          </w:tcPr>
          <w:p w14:paraId="18232A9B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18" w:type="dxa"/>
          </w:tcPr>
          <w:p w14:paraId="18263A5A" w14:textId="77777777" w:rsidR="00785A45" w:rsidRPr="00785A45" w:rsidRDefault="00785A45" w:rsidP="00B329FC">
            <w:pPr>
              <w:spacing w:after="240" w:line="340" w:lineRule="atLeas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34A63D9" w14:textId="5BCD6741" w:rsidR="00BB6705" w:rsidRPr="0054503B" w:rsidRDefault="00BB6705" w:rsidP="00BB6705">
      <w:pPr>
        <w:rPr>
          <w:rFonts w:ascii="Arial" w:hAnsi="Arial" w:cs="Arial"/>
          <w:sz w:val="22"/>
          <w:szCs w:val="22"/>
          <w:lang w:val="da-DK"/>
        </w:rPr>
      </w:pPr>
      <w:bookmarkStart w:id="0" w:name="_GoBack"/>
      <w:bookmarkEnd w:id="0"/>
    </w:p>
    <w:sectPr w:rsidR="00BB6705" w:rsidRPr="0054503B" w:rsidSect="009305F6">
      <w:headerReference w:type="default" r:id="rId10"/>
      <w:footerReference w:type="even" r:id="rId11"/>
      <w:footerReference w:type="default" r:id="rId12"/>
      <w:pgSz w:w="12240" w:h="15840"/>
      <w:pgMar w:top="1701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7EBA8" w14:textId="77777777" w:rsidR="004D7FA1" w:rsidRDefault="004D7FA1" w:rsidP="00ED38BF">
      <w:pPr>
        <w:spacing w:after="0" w:line="240" w:lineRule="auto"/>
      </w:pPr>
      <w:r>
        <w:separator/>
      </w:r>
    </w:p>
  </w:endnote>
  <w:endnote w:type="continuationSeparator" w:id="0">
    <w:p w14:paraId="63D948F4" w14:textId="77777777" w:rsidR="004D7FA1" w:rsidRDefault="004D7FA1" w:rsidP="00ED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 Grotesk BE Bold">
    <w:altName w:val="Akzidenz Grotesk B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5252D" w14:textId="77777777" w:rsidR="00B1380B" w:rsidRDefault="00B1380B">
    <w:pPr>
      <w:pStyle w:val="Footer"/>
    </w:pPr>
  </w:p>
  <w:p w14:paraId="7FFE0FEB" w14:textId="77777777" w:rsidR="00000000" w:rsidRDefault="00B138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DD36D" w14:textId="5DE015A0" w:rsidR="0029103A" w:rsidRDefault="0029103A" w:rsidP="0029103A">
    <w:pPr>
      <w:pStyle w:val="Footer"/>
    </w:pPr>
  </w:p>
  <w:p w14:paraId="6E996F1E" w14:textId="141AFCAE" w:rsidR="0029103A" w:rsidRPr="0029103A" w:rsidRDefault="00B1380B" w:rsidP="00B1380B">
    <w:pPr>
      <w:tabs>
        <w:tab w:val="left" w:pos="8647"/>
      </w:tabs>
      <w:ind w:left="1560" w:firstLine="852"/>
      <w:rPr>
        <w:lang w:val="da-DK"/>
      </w:rPr>
    </w:pPr>
    <w:r w:rsidRPr="00B1380B">
      <w:rPr>
        <w:rFonts w:ascii="Arial" w:hAnsi="Arial" w:cs="Arial"/>
        <w:sz w:val="18"/>
        <w:szCs w:val="18"/>
        <w:lang w:val="da-DK"/>
      </w:rPr>
      <w:t>Faglig ledelse og styring af området børn og unge</w:t>
    </w:r>
    <w:r w:rsidRPr="00B1380B">
      <w:rPr>
        <w:rFonts w:ascii="Arial" w:hAnsi="Arial" w:cs="Arial"/>
        <w:sz w:val="18"/>
        <w:szCs w:val="18"/>
        <w:lang w:val="da-DK"/>
      </w:rPr>
      <w:tab/>
    </w:r>
    <w:r w:rsidRPr="00B1380B">
      <w:rPr>
        <w:rFonts w:ascii="Arial" w:hAnsi="Arial" w:cs="Arial"/>
        <w:sz w:val="18"/>
        <w:szCs w:val="18"/>
      </w:rPr>
      <w:fldChar w:fldCharType="begin"/>
    </w:r>
    <w:r w:rsidRPr="00B1380B">
      <w:rPr>
        <w:rFonts w:ascii="Arial" w:hAnsi="Arial" w:cs="Arial"/>
        <w:sz w:val="18"/>
        <w:szCs w:val="18"/>
        <w:lang w:val="da-DK"/>
      </w:rPr>
      <w:instrText>PAGE   \* MERGEFORMAT</w:instrText>
    </w:r>
    <w:r w:rsidRPr="00B1380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  <w:lang w:val="da-DK"/>
      </w:rPr>
      <w:t>5</w:t>
    </w:r>
    <w:r w:rsidRPr="00B1380B">
      <w:rPr>
        <w:rFonts w:ascii="Arial" w:hAnsi="Arial" w:cs="Arial"/>
        <w:sz w:val="18"/>
        <w:szCs w:val="18"/>
        <w:lang w:val="da-DK"/>
      </w:rPr>
      <w:fldChar w:fldCharType="end"/>
    </w:r>
    <w:r w:rsidR="00BE59AD">
      <w:rPr>
        <w:lang w:val="da-D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719C5" w14:textId="77777777" w:rsidR="004D7FA1" w:rsidRDefault="004D7FA1" w:rsidP="00ED38BF">
      <w:pPr>
        <w:spacing w:after="0" w:line="240" w:lineRule="auto"/>
      </w:pPr>
      <w:r>
        <w:separator/>
      </w:r>
    </w:p>
  </w:footnote>
  <w:footnote w:type="continuationSeparator" w:id="0">
    <w:p w14:paraId="5BBFC249" w14:textId="77777777" w:rsidR="004D7FA1" w:rsidRDefault="004D7FA1" w:rsidP="00ED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E1BA9" w14:textId="77777777" w:rsidR="00081CE7" w:rsidRDefault="00702EE7" w:rsidP="00EF2220">
    <w:pPr>
      <w:pStyle w:val="Header"/>
      <w:rPr>
        <w:rFonts w:ascii="Arial" w:hAnsi="Arial" w:cs="Arial"/>
        <w:sz w:val="18"/>
        <w:szCs w:val="18"/>
        <w:lang w:val="da-DK"/>
      </w:rPr>
    </w:pPr>
    <w:r>
      <w:rPr>
        <w:rFonts w:ascii="Arial" w:hAnsi="Arial" w:cs="Arial"/>
        <w:b/>
        <w:sz w:val="18"/>
        <w:szCs w:val="18"/>
        <w:lang w:val="da-DK"/>
      </w:rPr>
      <w:t>Organisering og tværfagligt samarbejde</w:t>
    </w:r>
    <w:r w:rsidR="00EF2220" w:rsidRPr="00EF2220">
      <w:rPr>
        <w:rFonts w:ascii="Arial" w:hAnsi="Arial" w:cs="Arial"/>
        <w:b/>
        <w:sz w:val="18"/>
        <w:szCs w:val="18"/>
        <w:lang w:val="da-DK"/>
      </w:rPr>
      <w:t>:</w:t>
    </w:r>
    <w:r w:rsidR="00EF2220">
      <w:rPr>
        <w:rFonts w:ascii="Arial" w:hAnsi="Arial" w:cs="Arial"/>
        <w:sz w:val="18"/>
        <w:szCs w:val="18"/>
        <w:lang w:val="da-DK"/>
      </w:rPr>
      <w:t xml:space="preserve"> </w:t>
    </w:r>
  </w:p>
  <w:p w14:paraId="2D83B9F2" w14:textId="7A334ECB" w:rsidR="00EF2220" w:rsidRPr="00EF2220" w:rsidRDefault="00EF2220" w:rsidP="00EF2220">
    <w:pPr>
      <w:pStyle w:val="Header"/>
      <w:rPr>
        <w:rFonts w:ascii="Arial" w:hAnsi="Arial" w:cs="Arial"/>
        <w:sz w:val="18"/>
        <w:szCs w:val="18"/>
        <w:lang w:val="da-DK"/>
      </w:rPr>
    </w:pPr>
    <w:r w:rsidRPr="00EF2220">
      <w:rPr>
        <w:rFonts w:ascii="Arial" w:hAnsi="Arial" w:cs="Arial"/>
        <w:sz w:val="18"/>
        <w:szCs w:val="18"/>
        <w:lang w:val="da-DK"/>
      </w:rPr>
      <w:t>Hv</w:t>
    </w:r>
    <w:r w:rsidR="00702EE7">
      <w:rPr>
        <w:rFonts w:ascii="Arial" w:hAnsi="Arial" w:cs="Arial"/>
        <w:sz w:val="18"/>
        <w:szCs w:val="18"/>
        <w:lang w:val="da-DK"/>
      </w:rPr>
      <w:t xml:space="preserve">ordan </w:t>
    </w:r>
    <w:r w:rsidR="00A67125">
      <w:rPr>
        <w:rFonts w:ascii="Arial" w:hAnsi="Arial" w:cs="Arial"/>
        <w:sz w:val="18"/>
        <w:szCs w:val="18"/>
        <w:lang w:val="da-DK"/>
      </w:rPr>
      <w:t>spiller organisering og styringsgrundlag sammen</w:t>
    </w:r>
    <w:r w:rsidR="00702EE7">
      <w:rPr>
        <w:rFonts w:ascii="Arial" w:hAnsi="Arial" w:cs="Arial"/>
        <w:sz w:val="18"/>
        <w:szCs w:val="18"/>
        <w:lang w:val="da-DK"/>
      </w:rPr>
      <w:t>?</w:t>
    </w:r>
  </w:p>
  <w:p w14:paraId="6DDBDF80" w14:textId="77777777" w:rsidR="00000000" w:rsidRDefault="00B138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C51"/>
    <w:multiLevelType w:val="hybridMultilevel"/>
    <w:tmpl w:val="A0DCBF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4A3A"/>
    <w:multiLevelType w:val="hybridMultilevel"/>
    <w:tmpl w:val="D346C7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A61EA"/>
    <w:multiLevelType w:val="hybridMultilevel"/>
    <w:tmpl w:val="41ACE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A4C1A"/>
    <w:multiLevelType w:val="hybridMultilevel"/>
    <w:tmpl w:val="598012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111E"/>
    <w:multiLevelType w:val="hybridMultilevel"/>
    <w:tmpl w:val="4176C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7BCC"/>
    <w:multiLevelType w:val="hybridMultilevel"/>
    <w:tmpl w:val="07B2A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674BC"/>
    <w:multiLevelType w:val="hybridMultilevel"/>
    <w:tmpl w:val="26D2C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05953"/>
    <w:multiLevelType w:val="hybridMultilevel"/>
    <w:tmpl w:val="09123A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05050"/>
    <w:multiLevelType w:val="hybridMultilevel"/>
    <w:tmpl w:val="70109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D6264"/>
    <w:multiLevelType w:val="hybridMultilevel"/>
    <w:tmpl w:val="DA848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2C9B"/>
    <w:multiLevelType w:val="hybridMultilevel"/>
    <w:tmpl w:val="F31C1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00C8"/>
    <w:multiLevelType w:val="hybridMultilevel"/>
    <w:tmpl w:val="11A66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36EAE"/>
    <w:multiLevelType w:val="hybridMultilevel"/>
    <w:tmpl w:val="C50AC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5142B"/>
    <w:multiLevelType w:val="hybridMultilevel"/>
    <w:tmpl w:val="DBEC6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F31B9"/>
    <w:multiLevelType w:val="hybridMultilevel"/>
    <w:tmpl w:val="A6DCB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73D5B"/>
    <w:multiLevelType w:val="hybridMultilevel"/>
    <w:tmpl w:val="34563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72FD5"/>
    <w:multiLevelType w:val="hybridMultilevel"/>
    <w:tmpl w:val="5C20CC74"/>
    <w:lvl w:ilvl="0" w:tplc="040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3CE01BA9"/>
    <w:multiLevelType w:val="hybridMultilevel"/>
    <w:tmpl w:val="A5789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E0CB6"/>
    <w:multiLevelType w:val="hybridMultilevel"/>
    <w:tmpl w:val="F25C4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9178F"/>
    <w:multiLevelType w:val="hybridMultilevel"/>
    <w:tmpl w:val="DFB476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C21C1"/>
    <w:multiLevelType w:val="hybridMultilevel"/>
    <w:tmpl w:val="517A1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55215"/>
    <w:multiLevelType w:val="hybridMultilevel"/>
    <w:tmpl w:val="66F89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14AC7"/>
    <w:multiLevelType w:val="multilevel"/>
    <w:tmpl w:val="15D87478"/>
    <w:lvl w:ilvl="0">
      <w:start w:val="1"/>
      <w:numFmt w:val="decimal"/>
      <w:lvlText w:val="%1."/>
      <w:lvlJc w:val="left"/>
      <w:pPr>
        <w:ind w:left="2280" w:hanging="22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22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2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25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4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5040"/>
      </w:pPr>
      <w:rPr>
        <w:rFonts w:hint="default"/>
      </w:rPr>
    </w:lvl>
  </w:abstractNum>
  <w:abstractNum w:abstractNumId="23" w15:restartNumberingAfterBreak="0">
    <w:nsid w:val="4B5F42D6"/>
    <w:multiLevelType w:val="hybridMultilevel"/>
    <w:tmpl w:val="0D060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407C2"/>
    <w:multiLevelType w:val="hybridMultilevel"/>
    <w:tmpl w:val="AACCE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35023"/>
    <w:multiLevelType w:val="hybridMultilevel"/>
    <w:tmpl w:val="23B41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F3E39"/>
    <w:multiLevelType w:val="hybridMultilevel"/>
    <w:tmpl w:val="8A88F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C3A92"/>
    <w:multiLevelType w:val="hybridMultilevel"/>
    <w:tmpl w:val="71ECD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43ED0"/>
    <w:multiLevelType w:val="hybridMultilevel"/>
    <w:tmpl w:val="8A0C787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9C33CA"/>
    <w:multiLevelType w:val="hybridMultilevel"/>
    <w:tmpl w:val="3556AB6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C1D7F"/>
    <w:multiLevelType w:val="hybridMultilevel"/>
    <w:tmpl w:val="A5D0B6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8235F"/>
    <w:multiLevelType w:val="hybridMultilevel"/>
    <w:tmpl w:val="3EEC56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8009B"/>
    <w:multiLevelType w:val="hybridMultilevel"/>
    <w:tmpl w:val="F5787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CC0927"/>
    <w:multiLevelType w:val="hybridMultilevel"/>
    <w:tmpl w:val="C82A69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96857"/>
    <w:multiLevelType w:val="hybridMultilevel"/>
    <w:tmpl w:val="5590064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4457D5"/>
    <w:multiLevelType w:val="hybridMultilevel"/>
    <w:tmpl w:val="3B0CB452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0B0DDA"/>
    <w:multiLevelType w:val="hybridMultilevel"/>
    <w:tmpl w:val="41F60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"/>
  </w:num>
  <w:num w:numId="4">
    <w:abstractNumId w:val="4"/>
  </w:num>
  <w:num w:numId="5">
    <w:abstractNumId w:val="26"/>
  </w:num>
  <w:num w:numId="6">
    <w:abstractNumId w:val="2"/>
  </w:num>
  <w:num w:numId="7">
    <w:abstractNumId w:val="0"/>
  </w:num>
  <w:num w:numId="8">
    <w:abstractNumId w:val="21"/>
  </w:num>
  <w:num w:numId="9">
    <w:abstractNumId w:val="27"/>
  </w:num>
  <w:num w:numId="10">
    <w:abstractNumId w:val="6"/>
  </w:num>
  <w:num w:numId="11">
    <w:abstractNumId w:val="30"/>
  </w:num>
  <w:num w:numId="12">
    <w:abstractNumId w:val="12"/>
  </w:num>
  <w:num w:numId="13">
    <w:abstractNumId w:val="13"/>
  </w:num>
  <w:num w:numId="14">
    <w:abstractNumId w:val="19"/>
  </w:num>
  <w:num w:numId="15">
    <w:abstractNumId w:val="35"/>
  </w:num>
  <w:num w:numId="16">
    <w:abstractNumId w:val="33"/>
  </w:num>
  <w:num w:numId="17">
    <w:abstractNumId w:val="25"/>
  </w:num>
  <w:num w:numId="18">
    <w:abstractNumId w:val="9"/>
  </w:num>
  <w:num w:numId="19">
    <w:abstractNumId w:val="15"/>
  </w:num>
  <w:num w:numId="20">
    <w:abstractNumId w:val="20"/>
  </w:num>
  <w:num w:numId="21">
    <w:abstractNumId w:val="29"/>
  </w:num>
  <w:num w:numId="22">
    <w:abstractNumId w:val="28"/>
  </w:num>
  <w:num w:numId="23">
    <w:abstractNumId w:val="31"/>
  </w:num>
  <w:num w:numId="24">
    <w:abstractNumId w:val="34"/>
  </w:num>
  <w:num w:numId="25">
    <w:abstractNumId w:val="14"/>
  </w:num>
  <w:num w:numId="26">
    <w:abstractNumId w:val="36"/>
  </w:num>
  <w:num w:numId="27">
    <w:abstractNumId w:val="7"/>
  </w:num>
  <w:num w:numId="28">
    <w:abstractNumId w:val="17"/>
  </w:num>
  <w:num w:numId="29">
    <w:abstractNumId w:val="5"/>
  </w:num>
  <w:num w:numId="30">
    <w:abstractNumId w:val="10"/>
  </w:num>
  <w:num w:numId="31">
    <w:abstractNumId w:val="23"/>
  </w:num>
  <w:num w:numId="32">
    <w:abstractNumId w:val="8"/>
  </w:num>
  <w:num w:numId="33">
    <w:abstractNumId w:val="11"/>
  </w:num>
  <w:num w:numId="34">
    <w:abstractNumId w:val="3"/>
  </w:num>
  <w:num w:numId="35">
    <w:abstractNumId w:val="16"/>
  </w:num>
  <w:num w:numId="36">
    <w:abstractNumId w:val="1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2"/>
    <w:rsid w:val="000049D7"/>
    <w:rsid w:val="00016C99"/>
    <w:rsid w:val="00081CE7"/>
    <w:rsid w:val="00083377"/>
    <w:rsid w:val="000D0B76"/>
    <w:rsid w:val="000D2A88"/>
    <w:rsid w:val="000D634A"/>
    <w:rsid w:val="0010778E"/>
    <w:rsid w:val="00113CB3"/>
    <w:rsid w:val="00162963"/>
    <w:rsid w:val="0016751E"/>
    <w:rsid w:val="00173130"/>
    <w:rsid w:val="00175EB8"/>
    <w:rsid w:val="0019434E"/>
    <w:rsid w:val="001A1482"/>
    <w:rsid w:val="001A6189"/>
    <w:rsid w:val="001B1084"/>
    <w:rsid w:val="001B22E4"/>
    <w:rsid w:val="001D328E"/>
    <w:rsid w:val="001E02C1"/>
    <w:rsid w:val="001E05AA"/>
    <w:rsid w:val="001F36C3"/>
    <w:rsid w:val="00244A84"/>
    <w:rsid w:val="00247539"/>
    <w:rsid w:val="0029103A"/>
    <w:rsid w:val="00294AA8"/>
    <w:rsid w:val="002D1C43"/>
    <w:rsid w:val="002D7885"/>
    <w:rsid w:val="00341732"/>
    <w:rsid w:val="00345648"/>
    <w:rsid w:val="0035185C"/>
    <w:rsid w:val="00360367"/>
    <w:rsid w:val="00375B86"/>
    <w:rsid w:val="00382E92"/>
    <w:rsid w:val="003A2BE8"/>
    <w:rsid w:val="003A785E"/>
    <w:rsid w:val="003D2707"/>
    <w:rsid w:val="003E1329"/>
    <w:rsid w:val="003E16DA"/>
    <w:rsid w:val="004233AA"/>
    <w:rsid w:val="00423560"/>
    <w:rsid w:val="00460599"/>
    <w:rsid w:val="004637AA"/>
    <w:rsid w:val="004662FA"/>
    <w:rsid w:val="004743CB"/>
    <w:rsid w:val="00481F14"/>
    <w:rsid w:val="004D2CDF"/>
    <w:rsid w:val="004D7FA1"/>
    <w:rsid w:val="004F1932"/>
    <w:rsid w:val="00500A9C"/>
    <w:rsid w:val="00505E9A"/>
    <w:rsid w:val="005137E8"/>
    <w:rsid w:val="00514B75"/>
    <w:rsid w:val="00521C6C"/>
    <w:rsid w:val="00535A6E"/>
    <w:rsid w:val="00542DF7"/>
    <w:rsid w:val="0054503B"/>
    <w:rsid w:val="005634A5"/>
    <w:rsid w:val="005A6C79"/>
    <w:rsid w:val="005B26A5"/>
    <w:rsid w:val="005C715C"/>
    <w:rsid w:val="005E2DF4"/>
    <w:rsid w:val="00674170"/>
    <w:rsid w:val="006A72E0"/>
    <w:rsid w:val="006E348C"/>
    <w:rsid w:val="00702EE7"/>
    <w:rsid w:val="00706CD3"/>
    <w:rsid w:val="007258DA"/>
    <w:rsid w:val="00744E0C"/>
    <w:rsid w:val="00775662"/>
    <w:rsid w:val="00782CA2"/>
    <w:rsid w:val="00785A45"/>
    <w:rsid w:val="00791779"/>
    <w:rsid w:val="007E507F"/>
    <w:rsid w:val="007E5CCF"/>
    <w:rsid w:val="00833098"/>
    <w:rsid w:val="00834115"/>
    <w:rsid w:val="00835D08"/>
    <w:rsid w:val="00840E30"/>
    <w:rsid w:val="008449A8"/>
    <w:rsid w:val="00844A8A"/>
    <w:rsid w:val="00851082"/>
    <w:rsid w:val="0086423C"/>
    <w:rsid w:val="008B2C40"/>
    <w:rsid w:val="008B7E51"/>
    <w:rsid w:val="008D164E"/>
    <w:rsid w:val="008E5CF0"/>
    <w:rsid w:val="008E5E03"/>
    <w:rsid w:val="009305F6"/>
    <w:rsid w:val="0093636F"/>
    <w:rsid w:val="00945AA6"/>
    <w:rsid w:val="0098344D"/>
    <w:rsid w:val="009B76AC"/>
    <w:rsid w:val="009B7F5D"/>
    <w:rsid w:val="009C1F1A"/>
    <w:rsid w:val="009C475D"/>
    <w:rsid w:val="009C7CCA"/>
    <w:rsid w:val="009E319C"/>
    <w:rsid w:val="009E49A7"/>
    <w:rsid w:val="009F4DB5"/>
    <w:rsid w:val="00A43E0A"/>
    <w:rsid w:val="00A67125"/>
    <w:rsid w:val="00A714A3"/>
    <w:rsid w:val="00A7583A"/>
    <w:rsid w:val="00AA33C3"/>
    <w:rsid w:val="00AB4812"/>
    <w:rsid w:val="00AD53D6"/>
    <w:rsid w:val="00AE1D50"/>
    <w:rsid w:val="00AF573F"/>
    <w:rsid w:val="00AF5C53"/>
    <w:rsid w:val="00B1380B"/>
    <w:rsid w:val="00BB21F5"/>
    <w:rsid w:val="00BB3491"/>
    <w:rsid w:val="00BB6705"/>
    <w:rsid w:val="00BE59AD"/>
    <w:rsid w:val="00BE6CD9"/>
    <w:rsid w:val="00C01B7A"/>
    <w:rsid w:val="00C02441"/>
    <w:rsid w:val="00C02745"/>
    <w:rsid w:val="00C4196C"/>
    <w:rsid w:val="00C655EF"/>
    <w:rsid w:val="00C73051"/>
    <w:rsid w:val="00C7780B"/>
    <w:rsid w:val="00CA3ACF"/>
    <w:rsid w:val="00CA766E"/>
    <w:rsid w:val="00D1418F"/>
    <w:rsid w:val="00D52EAC"/>
    <w:rsid w:val="00D726BA"/>
    <w:rsid w:val="00D93BB3"/>
    <w:rsid w:val="00DB0863"/>
    <w:rsid w:val="00DB7A9C"/>
    <w:rsid w:val="00DD64DB"/>
    <w:rsid w:val="00DF65F3"/>
    <w:rsid w:val="00E04C71"/>
    <w:rsid w:val="00E1616B"/>
    <w:rsid w:val="00E23568"/>
    <w:rsid w:val="00E25530"/>
    <w:rsid w:val="00E32865"/>
    <w:rsid w:val="00E32F30"/>
    <w:rsid w:val="00E347ED"/>
    <w:rsid w:val="00E53F5B"/>
    <w:rsid w:val="00E627CF"/>
    <w:rsid w:val="00EA6A5A"/>
    <w:rsid w:val="00ED38BF"/>
    <w:rsid w:val="00EE0049"/>
    <w:rsid w:val="00EF2220"/>
    <w:rsid w:val="00F15752"/>
    <w:rsid w:val="00F16673"/>
    <w:rsid w:val="00F60537"/>
    <w:rsid w:val="00F63980"/>
    <w:rsid w:val="00F744D7"/>
    <w:rsid w:val="00F76A86"/>
    <w:rsid w:val="00F863F4"/>
    <w:rsid w:val="00FB4128"/>
    <w:rsid w:val="00FC5633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1C59B"/>
  <w15:docId w15:val="{00CC222A-CB53-4F3D-8BF4-91A99C68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CB"/>
  </w:style>
  <w:style w:type="paragraph" w:styleId="Heading1">
    <w:name w:val="heading 1"/>
    <w:basedOn w:val="Normal"/>
    <w:next w:val="Normal"/>
    <w:link w:val="Heading1Char"/>
    <w:uiPriority w:val="9"/>
    <w:qFormat/>
    <w:rsid w:val="004743C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3C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3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3C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3C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3C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3C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3C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3C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43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4743CB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3C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3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743CB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3C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3C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3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3C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3C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3C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3C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4743CB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4743C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743CB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4743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43C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43C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3C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4743C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743C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743CB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43CB"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3CB"/>
    <w:pPr>
      <w:outlineLvl w:val="9"/>
    </w:pPr>
  </w:style>
  <w:style w:type="paragraph" w:styleId="NoSpacing">
    <w:name w:val="No Spacing"/>
    <w:uiPriority w:val="1"/>
    <w:qFormat/>
    <w:rsid w:val="004743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43C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328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28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E328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8BF"/>
  </w:style>
  <w:style w:type="paragraph" w:styleId="Footer">
    <w:name w:val="footer"/>
    <w:basedOn w:val="Normal"/>
    <w:link w:val="FooterChar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BF"/>
  </w:style>
  <w:style w:type="paragraph" w:styleId="Revision">
    <w:name w:val="Revision"/>
    <w:hidden/>
    <w:uiPriority w:val="99"/>
    <w:semiHidden/>
    <w:rsid w:val="00175EB8"/>
    <w:pPr>
      <w:spacing w:after="0" w:line="240" w:lineRule="auto"/>
    </w:pPr>
  </w:style>
  <w:style w:type="paragraph" w:customStyle="1" w:styleId="Brdtekst1">
    <w:name w:val="Brødtekst1"/>
    <w:basedOn w:val="Normal"/>
    <w:qFormat/>
    <w:rsid w:val="008D164E"/>
    <w:pPr>
      <w:tabs>
        <w:tab w:val="left" w:pos="0"/>
        <w:tab w:val="left" w:pos="567"/>
        <w:tab w:val="decimal" w:pos="8902"/>
      </w:tabs>
      <w:spacing w:before="60" w:after="240" w:line="280" w:lineRule="atLeast"/>
    </w:pPr>
    <w:rPr>
      <w:rFonts w:ascii="Arial" w:eastAsia="Times New Roman" w:hAnsi="Arial" w:cs="Times New Roman"/>
      <w:lang w:val="da-DK" w:eastAsia="da-DK"/>
    </w:rPr>
  </w:style>
  <w:style w:type="paragraph" w:customStyle="1" w:styleId="Default">
    <w:name w:val="Default"/>
    <w:rsid w:val="0077566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da-DK" w:eastAsia="en-US"/>
    </w:rPr>
  </w:style>
  <w:style w:type="paragraph" w:customStyle="1" w:styleId="Brdtekst11">
    <w:name w:val="Brødtekst11"/>
    <w:basedOn w:val="Normal"/>
    <w:link w:val="BrdtekstCharChar"/>
    <w:qFormat/>
    <w:rsid w:val="00244A84"/>
    <w:pPr>
      <w:tabs>
        <w:tab w:val="left" w:pos="0"/>
        <w:tab w:val="left" w:pos="567"/>
        <w:tab w:val="decimal" w:pos="8902"/>
      </w:tabs>
      <w:spacing w:before="60" w:after="240" w:line="280" w:lineRule="atLeast"/>
    </w:pPr>
    <w:rPr>
      <w:rFonts w:ascii="Arial" w:eastAsia="Times New Roman" w:hAnsi="Arial" w:cs="Times New Roman"/>
      <w:lang w:val="da-DK" w:eastAsia="da-DK"/>
    </w:rPr>
  </w:style>
  <w:style w:type="character" w:customStyle="1" w:styleId="BrdtekstCharChar">
    <w:name w:val="Brødtekst Char Char"/>
    <w:basedOn w:val="DefaultParagraphFont"/>
    <w:link w:val="Brdtekst11"/>
    <w:rsid w:val="00244A84"/>
    <w:rPr>
      <w:rFonts w:ascii="Arial" w:eastAsia="Times New Roman" w:hAnsi="Arial" w:cs="Times New Roman"/>
      <w:lang w:val="da-DK" w:eastAsia="da-DK"/>
    </w:rPr>
  </w:style>
  <w:style w:type="paragraph" w:customStyle="1" w:styleId="Pa2">
    <w:name w:val="Pa2"/>
    <w:basedOn w:val="Normal"/>
    <w:next w:val="Normal"/>
    <w:uiPriority w:val="99"/>
    <w:rsid w:val="00F76A86"/>
    <w:pPr>
      <w:autoSpaceDE w:val="0"/>
      <w:autoSpaceDN w:val="0"/>
      <w:adjustRightInd w:val="0"/>
      <w:spacing w:after="0" w:line="181" w:lineRule="atLeast"/>
    </w:pPr>
    <w:rPr>
      <w:rFonts w:ascii="Akzidenz Grotesk BE Bold" w:eastAsiaTheme="minorHAnsi" w:hAnsi="Akzidenz Grotesk BE Bold"/>
      <w:sz w:val="24"/>
      <w:szCs w:val="24"/>
      <w:lang w:val="da-DK" w:eastAsia="en-US"/>
    </w:rPr>
  </w:style>
  <w:style w:type="table" w:styleId="TableGrid">
    <w:name w:val="Table Grid"/>
    <w:basedOn w:val="TableNormal"/>
    <w:uiPriority w:val="59"/>
    <w:rsid w:val="00785A45"/>
    <w:pPr>
      <w:spacing w:after="0" w:line="240" w:lineRule="auto"/>
    </w:pPr>
    <w:rPr>
      <w:rFonts w:eastAsiaTheme="minorHAns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pedersen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07338ECD9B4EF488631CD3B1DC79F37" ma:contentTypeVersion="1" ma:contentTypeDescription="GetOrganized dokument" ma:contentTypeScope="" ma:versionID="a7e7a56dc6b2e615e672a8bc53c73cf6">
  <xsd:schema xmlns:xsd="http://www.w3.org/2001/XMLSchema" xmlns:xs="http://www.w3.org/2001/XMLSchema" xmlns:p="http://schemas.microsoft.com/office/2006/metadata/properties" xmlns:ns1="http://schemas.microsoft.com/sharepoint/v3" xmlns:ns2="93e9e668-70c8-4aab-9dd9-33d10dfe53b4" targetNamespace="http://schemas.microsoft.com/office/2006/metadata/properties" ma:root="true" ma:fieldsID="9289d2f158208bf9f7dd90101665714a" ns1:_="" ns2:_="">
    <xsd:import namespace="http://schemas.microsoft.com/sharepoint/v3"/>
    <xsd:import namespace="93e9e668-70c8-4aab-9dd9-33d10dfe53b4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668-70c8-4aab-9dd9-33d10dfe53b4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93e9e668-70c8-4aab-9dd9-33d10dfe53b4">Notat</Dokumenttype>
    <LocalAttachment xmlns="http://schemas.microsoft.com/sharepoint/v3">false</LocalAttachment>
    <CCMMeetingCaseInstanceId xmlns="93e9e668-70c8-4aab-9dd9-33d10dfe53b4" xsi:nil="true"/>
    <DocumentDescription xmlns="93e9e668-70c8-4aab-9dd9-33d10dfe53b4" xsi:nil="true"/>
    <CCMAgendaItemId xmlns="93e9e668-70c8-4aab-9dd9-33d10dfe53b4" xsi:nil="true"/>
    <Related xmlns="http://schemas.microsoft.com/sharepoint/v3">false</Related>
    <CCMMeetingCaseLink xmlns="93e9e668-70c8-4aab-9dd9-33d10dfe53b4">
      <Url xsi:nil="true"/>
      <Description xsi:nil="true"/>
    </CCMMeetingCaseLink>
    <CCMMeetingCaseId xmlns="93e9e668-70c8-4aab-9dd9-33d10dfe53b4" xsi:nil="true"/>
    <Finalized xmlns="http://schemas.microsoft.com/sharepoint/v3">false</Finalized>
    <CCMSystemID xmlns="http://schemas.microsoft.com/sharepoint/v3">ca7dc1c5-fc98-48bd-8345-b1ffede9fa82</CCMSystemID>
    <AgendaStatusIcon xmlns="93e9e668-70c8-4aab-9dd9-33d10dfe53b4" xsi:nil="true"/>
    <CCMAgendaStatus xmlns="93e9e668-70c8-4aab-9dd9-33d10dfe53b4" xsi:nil="true"/>
    <DocID xmlns="http://schemas.microsoft.com/sharepoint/v3">2102421</DocID>
    <CaseID xmlns="http://schemas.microsoft.com/sharepoint/v3">SAG-2015-05310</CaseID>
    <CaseRecordNumber xmlns="http://schemas.microsoft.com/sharepoint/v3">0</CaseRecordNumber>
    <RegistrationDate xmlns="http://schemas.microsoft.com/sharepoint/v3" xsi:nil="true"/>
    <CCMTemplateID xmlns="http://schemas.microsoft.com/sharepoint/v3">0</CCMTemplateID>
    <CCMAgendaDocumentStatus xmlns="93e9e668-70c8-4aab-9dd9-33d10dfe53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A87F3-86BF-40DB-A243-DF4F6446D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e9e668-70c8-4aab-9dd9-33d10dfe5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1072D-38F1-4E07-B85F-0DE06EB82B1D}">
  <ds:schemaRefs>
    <ds:schemaRef ds:uri="http://purl.org/dc/elements/1.1/"/>
    <ds:schemaRef ds:uri="http://purl.org/dc/terms/"/>
    <ds:schemaRef ds:uri="http://schemas.openxmlformats.org/package/2006/metadata/core-properties"/>
    <ds:schemaRef ds:uri="93e9e668-70c8-4aab-9dd9-33d10dfe53b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E94126-108D-4A8F-BF0C-46C48E2B8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12</TotalTime>
  <Pages>5</Pages>
  <Words>433</Words>
  <Characters>2772</Characters>
  <DocSecurity>0</DocSecurity>
  <Lines>48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 1 1 1 Skabelon til overvejelser om behov for ændringer af organiseringen</vt:lpstr>
      <vt:lpstr>2 1 1 1 Skabelon til overvejelser om behov for ændringer af organiseringen</vt:lpstr>
    </vt:vector>
  </TitlesOfParts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2015-10-21T11:45:00Z</cp:lastPrinted>
  <dcterms:created xsi:type="dcterms:W3CDTF">2015-11-12T07:49:00Z</dcterms:created>
  <dcterms:modified xsi:type="dcterms:W3CDTF">2015-11-12T13:31:00Z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  <property fmtid="{D5CDD505-2E9C-101B-9397-08002B2CF9AE}" pid="3" name="CCMEventContext">
    <vt:lpwstr>04ad4d0f-e351-4c13-b4aa-46786d0e27d3</vt:lpwstr>
  </property>
  <property fmtid="{D5CDD505-2E9C-101B-9397-08002B2CF9AE}" pid="4" name="ContentTypeId">
    <vt:lpwstr>0x010100AC085CFC53BC46CEA2EADE194AD9D48200007338ECD9B4EF488631CD3B1DC79F37</vt:lpwstr>
  </property>
  <property fmtid="{D5CDD505-2E9C-101B-9397-08002B2CF9AE}" pid="5" name="CCMSystem">
    <vt:lpwstr> </vt:lpwstr>
  </property>
</Properties>
</file>